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AC" w:rsidRDefault="00046BF5" w:rsidP="00E776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046B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1</w:t>
      </w:r>
      <w:r w:rsidR="00E77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3</w:t>
      </w:r>
      <w:r w:rsidRPr="00046B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. tekmovanje harmonikarjev</w:t>
      </w:r>
      <w:r w:rsidR="00E77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za Pokal narodnih noš Kamnik,</w:t>
      </w:r>
    </w:p>
    <w:p w:rsidR="00E776AC" w:rsidRPr="00046BF5" w:rsidRDefault="0019536D" w:rsidP="00E776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ki bo 8.9</w:t>
      </w:r>
      <w:r w:rsidR="00E77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.2018 v Kamniku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V okviru kamniške tradicionalne prireditve Dnevi narodnih noš in oblačilne dediščine vsako leto poteka tekmovanje harmonikarjev, ki ga organizira Turistično društvo Kamn`k v sodelovanju z Zavodom za turizem, šport in kulturo Kamnik.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Na tekmovanje se lahko prijavijo harmonikarji, ki igrajo diatonično harmoniko. Harmonikarji so glede na starost razvrščeni v štiri starostne kategorije: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A. do 10 let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B. nad 10 do 16 let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C. nad 16 do 45 let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D. nad 45 let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Razvrstitev harmonikarjev v posamezno kategorije je izvedena na podlagi starosti na dan tekmovanja. 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Tekmovanje harmonikarjev poteka v dveh delih, in sicer </w:t>
      </w: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v dopoldanskem delu predizbor - polfinale</w:t>
      </w: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, v </w:t>
      </w: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popoldanskem delu pa nastopijo finalisti posameznih kategorij</w:t>
      </w: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 (prvi trije uvrščeni v posamezni kategoriji).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V predizboru – polfinalu mora tekmovalec zaigrati dve skladbi  v trajanju </w:t>
      </w:r>
      <w:r w:rsidRPr="005D2077">
        <w:rPr>
          <w:rFonts w:ascii="Calibri" w:eastAsia="Times New Roman" w:hAnsi="Calibri" w:cs="Calibri"/>
          <w:b/>
          <w:sz w:val="24"/>
          <w:szCs w:val="24"/>
          <w:lang w:eastAsia="sl-SI"/>
        </w:rPr>
        <w:t>max. 6 min</w:t>
      </w: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 in sicer:</w:t>
      </w:r>
    </w:p>
    <w:p w:rsidR="00046BF5" w:rsidRPr="005D2077" w:rsidRDefault="00046BF5" w:rsidP="005D20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ljudsko ali venček ljudskih (v venčku so lahko le tri ljudske skladbe),</w:t>
      </w:r>
    </w:p>
    <w:p w:rsidR="00046BF5" w:rsidRPr="005D2077" w:rsidRDefault="00046BF5" w:rsidP="005D20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skladbo po lastnem izboru.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V finalnem delu tekmovanja, v katerega se bodo uvrstili prvi trije tekmovalci iz vsake kategorije, mora tekmovalec zaigrati še eno skladbo po lastnem izboru, ki pa ne sme biti ista kot v predizboru - polfinalu. Igranje harmonikarjev na tekmovanju ocenjuje strokovna komisija, ko jo sestavljajo priznani glasbeni strokovnjaki. Na tekmovanju sodelujejo harmonikarji, ki  se pravočasno prijavijo organizatorju.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  </w:t>
      </w: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Nagrade in priznanja:</w:t>
      </w:r>
    </w:p>
    <w:p w:rsidR="00046BF5" w:rsidRPr="005D2077" w:rsidRDefault="00046BF5" w:rsidP="005D2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vsak udeleženec prej</w:t>
      </w:r>
      <w:r w:rsidR="00874094">
        <w:rPr>
          <w:rFonts w:ascii="Calibri" w:eastAsia="Times New Roman" w:hAnsi="Calibri" w:cs="Calibri"/>
          <w:sz w:val="24"/>
          <w:szCs w:val="24"/>
          <w:lang w:eastAsia="sl-SI"/>
        </w:rPr>
        <w:t>me priznanje in malico</w:t>
      </w:r>
      <w:bookmarkStart w:id="0" w:name="_GoBack"/>
      <w:bookmarkEnd w:id="0"/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,</w:t>
      </w:r>
    </w:p>
    <w:p w:rsidR="007B0DA8" w:rsidRPr="005D2077" w:rsidRDefault="00046BF5" w:rsidP="005D2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harmonikarji finalisti prejmejo </w:t>
      </w:r>
      <w:r w:rsidR="007B0DA8" w:rsidRPr="005D2077">
        <w:rPr>
          <w:rFonts w:ascii="Calibri" w:eastAsia="Times New Roman" w:hAnsi="Calibri" w:cs="Calibri"/>
          <w:sz w:val="24"/>
          <w:szCs w:val="24"/>
          <w:lang w:eastAsia="sl-SI"/>
        </w:rPr>
        <w:t>praktična darila, absolutna prva tri mesta pa še denarno nagrado v višini 40, 30 in 20 evrov</w:t>
      </w:r>
    </w:p>
    <w:p w:rsidR="00046BF5" w:rsidRPr="00E055DD" w:rsidRDefault="00046BF5" w:rsidP="005D2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lastRenderedPageBreak/>
        <w:t>harmonikar, ki prejme najvišjo oceno za ljudsko skladbo prejme pokal za Naj ljudsko vižo,</w:t>
      </w:r>
    </w:p>
    <w:p w:rsidR="00E055DD" w:rsidRPr="005D2077" w:rsidRDefault="00E055DD" w:rsidP="005D2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Prva tri mesta v kategoriji prejmejo medaljo</w:t>
      </w:r>
    </w:p>
    <w:p w:rsidR="00046BF5" w:rsidRPr="005D2077" w:rsidRDefault="00046BF5" w:rsidP="005D2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nagradi prejmeta tudi najmlajši ter najstarejši tekmovalec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  </w:t>
      </w:r>
    </w:p>
    <w:p w:rsidR="005D2077" w:rsidRDefault="005D2077" w:rsidP="005D2077">
      <w:pPr>
        <w:spacing w:after="20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</w:p>
    <w:p w:rsidR="005D2077" w:rsidRDefault="005D2077" w:rsidP="005D2077">
      <w:pPr>
        <w:spacing w:after="20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</w:p>
    <w:p w:rsidR="005D2077" w:rsidRDefault="00046BF5" w:rsidP="005D2077">
      <w:pPr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Prijavnina za harmonikarje, ki vključuje bon za malico, znaša 15 €.</w:t>
      </w: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 Na tekmovanje prijavite s prijavnico in </w:t>
      </w: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poravnate prijavnino na dan tekmovanja 1 uro pred začetkom, torej ob 8:30</w:t>
      </w: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. </w:t>
      </w:r>
    </w:p>
    <w:p w:rsidR="00046BF5" w:rsidRPr="005D2077" w:rsidRDefault="00E776AC" w:rsidP="005D2077">
      <w:pPr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Prijavnico pošljete do 6.9.2018</w:t>
      </w:r>
      <w:r w:rsidR="00046BF5"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 na naslov Zavod za turizem, šport in kulturo Kamnik, Glavni trg 2, 1241, ali na e-naslov: </w:t>
      </w:r>
      <w:hyperlink r:id="rId7" w:history="1">
        <w:r w:rsidR="0019536D" w:rsidRPr="0042115A">
          <w:rPr>
            <w:rStyle w:val="Hyperlink"/>
            <w:rFonts w:ascii="Calibri" w:eastAsia="Times New Roman" w:hAnsi="Calibri" w:cs="Calibri"/>
            <w:sz w:val="24"/>
            <w:szCs w:val="24"/>
            <w:lang w:eastAsia="sl-SI"/>
          </w:rPr>
          <w:t>grega.ugovsek@kamnik-savinja-alps.com</w:t>
        </w:r>
      </w:hyperlink>
    </w:p>
    <w:p w:rsidR="005D2077" w:rsidRDefault="00046BF5" w:rsidP="005D2077">
      <w:pPr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Predizbor - polfinale  tekmovanja bo potekal</w:t>
      </w:r>
      <w:r w:rsidR="00E776AC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 xml:space="preserve"> 8.9.2018</w:t>
      </w: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 xml:space="preserve"> od 9:30. ure dalje na odru številka 2, finale pa na glavnem odru, na Glavnem trgu </w:t>
      </w:r>
      <w:r w:rsidR="0019536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od 15</w:t>
      </w:r>
      <w:r w:rsid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:</w:t>
      </w:r>
      <w:r w:rsidR="0019536D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0</w:t>
      </w:r>
      <w:r w:rsid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 xml:space="preserve">0. ure </w:t>
      </w:r>
      <w:r w:rsidRPr="005D2077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dalje.</w:t>
      </w: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 </w:t>
      </w:r>
    </w:p>
    <w:p w:rsidR="00046BF5" w:rsidRPr="005D2077" w:rsidRDefault="005D2077" w:rsidP="005D20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     </w:t>
      </w:r>
      <w:r w:rsidR="00046BF5" w:rsidRPr="005D2077">
        <w:rPr>
          <w:rFonts w:ascii="Calibri" w:eastAsia="Times New Roman" w:hAnsi="Calibri" w:cs="Calibri"/>
          <w:sz w:val="24"/>
          <w:szCs w:val="24"/>
          <w:lang w:eastAsia="sl-SI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046BF5" w:rsidRPr="005D2077" w:rsidRDefault="00046BF5" w:rsidP="005D2077">
      <w:pPr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 w:rsidRPr="005D2077">
        <w:rPr>
          <w:rFonts w:ascii="Calibri" w:eastAsia="Times New Roman" w:hAnsi="Calibri" w:cs="Calibri"/>
          <w:sz w:val="24"/>
          <w:szCs w:val="24"/>
          <w:lang w:eastAsia="sl-SI"/>
        </w:rPr>
        <w:t>Dodatne informacije in prijave:</w:t>
      </w:r>
    </w:p>
    <w:p w:rsidR="00046BF5" w:rsidRPr="005D2077" w:rsidRDefault="00E357A9" w:rsidP="005D2077">
      <w:pPr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hyperlink r:id="rId8" w:history="1">
        <w:r w:rsidR="0019536D">
          <w:rPr>
            <w:rStyle w:val="Hyperlink"/>
            <w:rFonts w:ascii="Calibri" w:eastAsia="Times New Roman" w:hAnsi="Calibri" w:cs="Calibri"/>
            <w:sz w:val="24"/>
            <w:szCs w:val="24"/>
            <w:lang w:eastAsia="sl-SI"/>
          </w:rPr>
          <w:t>grega.ugovsek@kamnik-savinja-alps.com</w:t>
        </w:r>
      </w:hyperlink>
      <w:r w:rsidR="00046BF5" w:rsidRPr="005D2077">
        <w:rPr>
          <w:rFonts w:ascii="Calibri" w:eastAsia="Times New Roman" w:hAnsi="Calibri" w:cs="Calibri"/>
          <w:sz w:val="24"/>
          <w:szCs w:val="24"/>
          <w:lang w:eastAsia="sl-SI"/>
        </w:rPr>
        <w:t xml:space="preserve"> ali 051 336 516</w:t>
      </w:r>
    </w:p>
    <w:p w:rsidR="00046BF5" w:rsidRPr="005D2077" w:rsidRDefault="00E357A9" w:rsidP="005D2077">
      <w:pPr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hyperlink r:id="rId9" w:history="1">
        <w:r w:rsidR="00046BF5" w:rsidRPr="005D2077">
          <w:rPr>
            <w:rStyle w:val="Hyperlink"/>
            <w:rFonts w:ascii="Calibri" w:eastAsia="Times New Roman" w:hAnsi="Calibri" w:cs="Calibri"/>
            <w:sz w:val="24"/>
            <w:szCs w:val="24"/>
            <w:lang w:eastAsia="sl-SI"/>
          </w:rPr>
          <w:t>info@matjazpoljansek.com</w:t>
        </w:r>
      </w:hyperlink>
    </w:p>
    <w:p w:rsidR="00046BF5" w:rsidRPr="005D2077" w:rsidRDefault="00E357A9" w:rsidP="005D2077">
      <w:pPr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hyperlink r:id="rId10" w:history="1">
        <w:r w:rsidR="00046BF5" w:rsidRPr="005D2077">
          <w:rPr>
            <w:rStyle w:val="Hyperlink"/>
            <w:rFonts w:ascii="Calibri" w:eastAsia="Times New Roman" w:hAnsi="Calibri" w:cs="Calibri"/>
            <w:sz w:val="24"/>
            <w:szCs w:val="24"/>
            <w:lang w:eastAsia="sl-SI"/>
          </w:rPr>
          <w:t>fabijan.janez@siol.net</w:t>
        </w:r>
      </w:hyperlink>
    </w:p>
    <w:sectPr w:rsidR="00046BF5" w:rsidRPr="005D207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A9" w:rsidRDefault="00E357A9" w:rsidP="005D2077">
      <w:pPr>
        <w:spacing w:after="0" w:line="240" w:lineRule="auto"/>
      </w:pPr>
      <w:r>
        <w:separator/>
      </w:r>
    </w:p>
  </w:endnote>
  <w:endnote w:type="continuationSeparator" w:id="0">
    <w:p w:rsidR="00E357A9" w:rsidRDefault="00E357A9" w:rsidP="005D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A9" w:rsidRDefault="00E357A9" w:rsidP="005D2077">
      <w:pPr>
        <w:spacing w:after="0" w:line="240" w:lineRule="auto"/>
      </w:pPr>
      <w:r>
        <w:separator/>
      </w:r>
    </w:p>
  </w:footnote>
  <w:footnote w:type="continuationSeparator" w:id="0">
    <w:p w:rsidR="00E357A9" w:rsidRDefault="00E357A9" w:rsidP="005D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D" w:rsidRPr="00E54419" w:rsidRDefault="0019536D" w:rsidP="0019536D">
    <w:pPr>
      <w:rPr>
        <w:rFonts w:ascii="Avenir" w:hAnsi="Avenir"/>
        <w:color w:val="2F5496" w:themeColor="accent1" w:themeShade="BF"/>
        <w:sz w:val="18"/>
        <w:szCs w:val="18"/>
      </w:rPr>
    </w:pPr>
    <w:r w:rsidRPr="00E54419">
      <w:rPr>
        <w:rFonts w:ascii="Avenir Black" w:hAnsi="Avenir Black"/>
        <w:b/>
        <w:color w:val="2F5496" w:themeColor="accent1" w:themeShade="BF"/>
        <w:sz w:val="18"/>
        <w:szCs w:val="18"/>
      </w:rPr>
      <w:t>www.visitkamnik.si</w:t>
    </w:r>
    <w:r w:rsidRPr="00E54419">
      <w:rPr>
        <w:rFonts w:ascii="Avenir" w:hAnsi="Avenir"/>
        <w:color w:val="2F5496" w:themeColor="accent1" w:themeShade="BF"/>
        <w:sz w:val="18"/>
        <w:szCs w:val="18"/>
      </w:rPr>
      <w:t xml:space="preserve">      </w:t>
    </w:r>
    <w:r w:rsidRPr="00E54419">
      <w:rPr>
        <w:rFonts w:ascii="Avenir Light" w:hAnsi="Avenir Light"/>
        <w:color w:val="2F5496" w:themeColor="accent1" w:themeShade="BF"/>
        <w:sz w:val="18"/>
        <w:szCs w:val="18"/>
      </w:rPr>
      <w:t>I</w:t>
    </w:r>
    <w:r w:rsidRPr="00E54419">
      <w:rPr>
        <w:rFonts w:ascii="Avenir" w:hAnsi="Avenir"/>
        <w:color w:val="2F5496" w:themeColor="accent1" w:themeShade="BF"/>
        <w:sz w:val="18"/>
        <w:szCs w:val="18"/>
      </w:rPr>
      <w:t xml:space="preserve">      info@visitkamnik.com </w:t>
    </w:r>
  </w:p>
  <w:p w:rsidR="005D2077" w:rsidRPr="005D2077" w:rsidRDefault="005D2077" w:rsidP="005D2077">
    <w:pPr>
      <w:rPr>
        <w:b/>
      </w:rPr>
    </w:pPr>
    <w:r>
      <w:rPr>
        <w:b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5000625</wp:posOffset>
              </wp:positionH>
              <wp:positionV relativeFrom="paragraph">
                <wp:posOffset>-391160</wp:posOffset>
              </wp:positionV>
              <wp:extent cx="1235710" cy="1132205"/>
              <wp:effectExtent l="0" t="0" r="2540" b="1905"/>
              <wp:wrapNone/>
              <wp:docPr id="3" name="Pravoko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1132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077" w:rsidRDefault="005D2077" w:rsidP="005D2077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1054100" cy="1041400"/>
                                <wp:effectExtent l="0" t="0" r="0" b="6350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4100" cy="1041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3" o:spid="_x0000_s1026" style="position:absolute;margin-left:393.75pt;margin-top:-30.8pt;width:97.3pt;height:8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" stroked="f">
              <v:textbox style="mso-fit-shape-to-text:t">
                <w:txbxContent>
                  <w:p w:rsidR="005D2077" w:rsidRDefault="005D2077" w:rsidP="005D2077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1054100" cy="1041400"/>
                          <wp:effectExtent l="0" t="0" r="0" b="6350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4100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9536D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FE016D6" wp14:editId="42D8D47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83285" cy="755015"/>
          <wp:effectExtent l="0" t="0" r="0" b="6985"/>
          <wp:wrapTopAndBottom/>
          <wp:docPr id="5" name="Slika 5" descr="TIC_Kamnik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C_Kamnik_do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34D"/>
    <w:multiLevelType w:val="multilevel"/>
    <w:tmpl w:val="836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20D39"/>
    <w:multiLevelType w:val="multilevel"/>
    <w:tmpl w:val="CBA8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F5"/>
    <w:rsid w:val="00046BF5"/>
    <w:rsid w:val="000B780B"/>
    <w:rsid w:val="0019536D"/>
    <w:rsid w:val="00462A7C"/>
    <w:rsid w:val="005D2077"/>
    <w:rsid w:val="00632411"/>
    <w:rsid w:val="00650E75"/>
    <w:rsid w:val="007B0DA8"/>
    <w:rsid w:val="00874094"/>
    <w:rsid w:val="00A53A4F"/>
    <w:rsid w:val="00CB1A1C"/>
    <w:rsid w:val="00D0297B"/>
    <w:rsid w:val="00D26629"/>
    <w:rsid w:val="00E055DD"/>
    <w:rsid w:val="00E357A9"/>
    <w:rsid w:val="00E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BDB33-C990-414B-87DE-1E979E3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BF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04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046BF5"/>
    <w:rPr>
      <w:b/>
      <w:bCs/>
    </w:rPr>
  </w:style>
  <w:style w:type="character" w:styleId="Hyperlink">
    <w:name w:val="Hyperlink"/>
    <w:basedOn w:val="DefaultParagraphFont"/>
    <w:uiPriority w:val="99"/>
    <w:unhideWhenUsed/>
    <w:rsid w:val="00046B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BF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046BF5"/>
  </w:style>
  <w:style w:type="paragraph" w:styleId="Header">
    <w:name w:val="header"/>
    <w:basedOn w:val="Normal"/>
    <w:link w:val="HeaderChar"/>
    <w:uiPriority w:val="99"/>
    <w:unhideWhenUsed/>
    <w:rsid w:val="005D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77"/>
  </w:style>
  <w:style w:type="paragraph" w:styleId="Footer">
    <w:name w:val="footer"/>
    <w:basedOn w:val="Normal"/>
    <w:link w:val="FooterChar"/>
    <w:uiPriority w:val="99"/>
    <w:unhideWhenUsed/>
    <w:rsid w:val="005D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a.ugovsek@visitkamni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ga.ugovsek@kamnik-savinja-alp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bijan.janez@sio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tjazpoljanse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Grega Ugovšek</dc:creator>
  <cp:keywords/>
  <dc:description/>
  <cp:lastModifiedBy>Grega</cp:lastModifiedBy>
  <cp:revision>8</cp:revision>
  <dcterms:created xsi:type="dcterms:W3CDTF">2017-08-11T17:33:00Z</dcterms:created>
  <dcterms:modified xsi:type="dcterms:W3CDTF">2018-08-22T14:26:00Z</dcterms:modified>
</cp:coreProperties>
</file>